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1606A" w14:textId="77777777" w:rsidR="000A1012" w:rsidRDefault="000A1012" w:rsidP="000A1012">
      <w:pPr>
        <w:pStyle w:val="Kop2"/>
        <w:numPr>
          <w:ilvl w:val="0"/>
          <w:numId w:val="0"/>
        </w:numPr>
        <w:ind w:left="284" w:hanging="284"/>
        <w:rPr>
          <w:b/>
          <w:szCs w:val="21"/>
        </w:rPr>
      </w:pPr>
    </w:p>
    <w:p w14:paraId="53F35AD4" w14:textId="2E96924A" w:rsidR="000A1012" w:rsidRDefault="000A1012" w:rsidP="000A1012">
      <w:pPr>
        <w:pStyle w:val="Kop2"/>
        <w:numPr>
          <w:ilvl w:val="0"/>
          <w:numId w:val="0"/>
        </w:numPr>
      </w:pPr>
      <w:r>
        <w:rPr>
          <w:b/>
          <w:szCs w:val="21"/>
        </w:rPr>
        <w:t>BIJLAGE B</w:t>
      </w:r>
      <w:r>
        <w:rPr>
          <w:b/>
          <w:szCs w:val="21"/>
        </w:rPr>
        <w:tab/>
      </w:r>
      <w:r w:rsidRPr="000A1012">
        <w:rPr>
          <w:b/>
          <w:szCs w:val="21"/>
        </w:rPr>
        <w:t>INSCHRIJFBILJET</w:t>
      </w:r>
      <w:r w:rsidRPr="000A1012">
        <w:rPr>
          <w:b/>
        </w:rPr>
        <w:t xml:space="preserve"> </w:t>
      </w:r>
    </w:p>
    <w:p w14:paraId="39F04D42" w14:textId="77777777" w:rsidR="000A1012" w:rsidRDefault="000A1012" w:rsidP="000A1012">
      <w:pPr>
        <w:autoSpaceDE w:val="0"/>
        <w:autoSpaceDN w:val="0"/>
        <w:adjustRightInd w:val="0"/>
        <w:rPr>
          <w:snapToGrid/>
          <w:color w:val="auto"/>
          <w:sz w:val="20"/>
          <w:szCs w:val="21"/>
        </w:rPr>
      </w:pPr>
    </w:p>
    <w:p w14:paraId="52D0B970" w14:textId="4EB7BCB9" w:rsidR="000A1012" w:rsidRDefault="000A1012" w:rsidP="000A1012">
      <w:pPr>
        <w:autoSpaceDE w:val="0"/>
        <w:autoSpaceDN w:val="0"/>
        <w:adjustRightInd w:val="0"/>
        <w:rPr>
          <w:snapToGrid/>
          <w:color w:val="auto"/>
          <w:sz w:val="20"/>
          <w:szCs w:val="21"/>
        </w:rPr>
      </w:pPr>
      <w:r>
        <w:rPr>
          <w:snapToGrid/>
          <w:color w:val="auto"/>
          <w:sz w:val="20"/>
          <w:szCs w:val="21"/>
        </w:rPr>
        <w:t>Inschrijver verklaart zich door ondertekening van dit inschrijfbiljet bereid de leveringen</w:t>
      </w:r>
      <w:r w:rsidR="0027449B">
        <w:rPr>
          <w:snapToGrid/>
          <w:color w:val="auto"/>
          <w:sz w:val="20"/>
          <w:szCs w:val="21"/>
        </w:rPr>
        <w:t xml:space="preserve"> en plaatsingen</w:t>
      </w:r>
      <w:r>
        <w:rPr>
          <w:snapToGrid/>
          <w:color w:val="auto"/>
          <w:sz w:val="20"/>
          <w:szCs w:val="21"/>
        </w:rPr>
        <w:t xml:space="preserve"> overeenkomstig alle bepalingen in de offerteaanvraag en de Nota(’s) van Inlichtingen aan te nemen c.q. uit te voeren en daarbij het hierna te noemen kortingspercentage gedurende de </w:t>
      </w:r>
      <w:r w:rsidR="00D362DF">
        <w:rPr>
          <w:snapToGrid/>
          <w:color w:val="auto"/>
          <w:sz w:val="20"/>
          <w:szCs w:val="21"/>
        </w:rPr>
        <w:t xml:space="preserve">gehele </w:t>
      </w:r>
      <w:r>
        <w:rPr>
          <w:snapToGrid/>
          <w:color w:val="auto"/>
          <w:sz w:val="20"/>
          <w:szCs w:val="21"/>
        </w:rPr>
        <w:t>looptijd</w:t>
      </w:r>
      <w:r w:rsidR="00D362DF">
        <w:rPr>
          <w:snapToGrid/>
          <w:color w:val="auto"/>
          <w:sz w:val="20"/>
          <w:szCs w:val="21"/>
        </w:rPr>
        <w:t xml:space="preserve"> (inclusief optiejaren)</w:t>
      </w:r>
      <w:r>
        <w:rPr>
          <w:snapToGrid/>
          <w:color w:val="auto"/>
          <w:sz w:val="20"/>
          <w:szCs w:val="21"/>
        </w:rPr>
        <w:t xml:space="preserve"> van de raamovereenkomst minimaal toe te passen</w:t>
      </w:r>
      <w:r w:rsidR="005E6458">
        <w:rPr>
          <w:snapToGrid/>
          <w:color w:val="auto"/>
          <w:sz w:val="20"/>
          <w:szCs w:val="21"/>
        </w:rPr>
        <w:t xml:space="preserve"> op de vigerende brutoprijzen (excl. </w:t>
      </w:r>
      <w:proofErr w:type="spellStart"/>
      <w:r w:rsidR="005E6458">
        <w:rPr>
          <w:snapToGrid/>
          <w:color w:val="auto"/>
          <w:sz w:val="20"/>
          <w:szCs w:val="21"/>
        </w:rPr>
        <w:t>b.t.w.</w:t>
      </w:r>
      <w:proofErr w:type="spellEnd"/>
      <w:r w:rsidR="005E6458">
        <w:rPr>
          <w:snapToGrid/>
          <w:color w:val="auto"/>
          <w:sz w:val="20"/>
          <w:szCs w:val="21"/>
        </w:rPr>
        <w:t>) vermeld in de webshop</w:t>
      </w:r>
      <w:r>
        <w:rPr>
          <w:snapToGrid/>
          <w:color w:val="auto"/>
          <w:sz w:val="20"/>
          <w:szCs w:val="21"/>
        </w:rPr>
        <w:t xml:space="preserve">. </w:t>
      </w:r>
    </w:p>
    <w:p w14:paraId="32E4A439" w14:textId="4D8CE112" w:rsidR="000A1012" w:rsidRDefault="000A1012" w:rsidP="000A1012">
      <w:pPr>
        <w:autoSpaceDE w:val="0"/>
        <w:autoSpaceDN w:val="0"/>
        <w:adjustRightInd w:val="0"/>
        <w:rPr>
          <w:b/>
          <w:bCs/>
          <w:snapToGrid/>
          <w:color w:val="auto"/>
          <w:sz w:val="20"/>
          <w:szCs w:val="21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1937"/>
      </w:tblGrid>
      <w:tr w:rsidR="001E0CD4" w14:paraId="1B0A3B71" w14:textId="77777777" w:rsidTr="001E0CD4">
        <w:tc>
          <w:tcPr>
            <w:tcW w:w="3020" w:type="dxa"/>
          </w:tcPr>
          <w:p w14:paraId="2195A751" w14:textId="2E9CA626" w:rsidR="001E0CD4" w:rsidRDefault="001E0CD4" w:rsidP="000A1012">
            <w:pPr>
              <w:autoSpaceDE w:val="0"/>
              <w:autoSpaceDN w:val="0"/>
              <w:adjustRightInd w:val="0"/>
              <w:rPr>
                <w:b/>
                <w:bCs/>
                <w:snapToGrid/>
                <w:color w:val="auto"/>
                <w:sz w:val="20"/>
                <w:szCs w:val="21"/>
              </w:rPr>
            </w:pPr>
            <w:r>
              <w:rPr>
                <w:b/>
                <w:bCs/>
                <w:snapToGrid/>
                <w:color w:val="auto"/>
                <w:sz w:val="20"/>
                <w:szCs w:val="21"/>
              </w:rPr>
              <w:t>kortingspercentage</w:t>
            </w:r>
          </w:p>
        </w:tc>
        <w:tc>
          <w:tcPr>
            <w:tcW w:w="1937" w:type="dxa"/>
          </w:tcPr>
          <w:p w14:paraId="05408ECB" w14:textId="55CEF329" w:rsidR="001E0CD4" w:rsidRDefault="001E0CD4" w:rsidP="000A1012">
            <w:pPr>
              <w:autoSpaceDE w:val="0"/>
              <w:autoSpaceDN w:val="0"/>
              <w:adjustRightInd w:val="0"/>
              <w:rPr>
                <w:b/>
                <w:bCs/>
                <w:snapToGrid/>
                <w:color w:val="auto"/>
                <w:sz w:val="20"/>
                <w:szCs w:val="21"/>
              </w:rPr>
            </w:pPr>
            <w:r>
              <w:rPr>
                <w:b/>
                <w:bCs/>
                <w:snapToGrid/>
                <w:color w:val="auto"/>
                <w:sz w:val="20"/>
                <w:szCs w:val="21"/>
              </w:rPr>
              <w:t xml:space="preserve">Zet een kruis bij het gekozen % </w:t>
            </w:r>
          </w:p>
        </w:tc>
      </w:tr>
      <w:tr w:rsidR="001E0CD4" w14:paraId="5BA2623D" w14:textId="77777777" w:rsidTr="001E0CD4">
        <w:trPr>
          <w:trHeight w:val="351"/>
        </w:trPr>
        <w:tc>
          <w:tcPr>
            <w:tcW w:w="3020" w:type="dxa"/>
          </w:tcPr>
          <w:p w14:paraId="72971FFC" w14:textId="4A9ED5AC" w:rsidR="001E0CD4" w:rsidRDefault="001E0CD4" w:rsidP="000A1012">
            <w:pPr>
              <w:autoSpaceDE w:val="0"/>
              <w:autoSpaceDN w:val="0"/>
              <w:adjustRightInd w:val="0"/>
              <w:rPr>
                <w:b/>
                <w:bCs/>
                <w:snapToGrid/>
                <w:color w:val="auto"/>
                <w:sz w:val="20"/>
                <w:szCs w:val="21"/>
              </w:rPr>
            </w:pPr>
            <w:r>
              <w:rPr>
                <w:b/>
                <w:bCs/>
                <w:snapToGrid/>
                <w:color w:val="auto"/>
                <w:sz w:val="20"/>
                <w:szCs w:val="21"/>
              </w:rPr>
              <w:t>0</w:t>
            </w:r>
          </w:p>
        </w:tc>
        <w:sdt>
          <w:sdtPr>
            <w:rPr>
              <w:b/>
              <w:bCs/>
              <w:snapToGrid/>
              <w:color w:val="auto"/>
              <w:sz w:val="28"/>
              <w:szCs w:val="28"/>
            </w:rPr>
            <w:id w:val="970244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37" w:type="dxa"/>
              </w:tcPr>
              <w:p w14:paraId="2AB300C2" w14:textId="77D9D64B" w:rsidR="001E0CD4" w:rsidRPr="001E0CD4" w:rsidRDefault="001E0CD4" w:rsidP="001E0CD4">
                <w:pPr>
                  <w:autoSpaceDE w:val="0"/>
                  <w:autoSpaceDN w:val="0"/>
                  <w:adjustRightInd w:val="0"/>
                  <w:jc w:val="center"/>
                  <w:rPr>
                    <w:b/>
                    <w:bCs/>
                    <w:snapToGrid/>
                    <w:color w:val="auto"/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napToGrid/>
                    <w:color w:val="auto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1E0CD4" w14:paraId="2074E78C" w14:textId="77777777" w:rsidTr="001E0CD4">
        <w:tc>
          <w:tcPr>
            <w:tcW w:w="3020" w:type="dxa"/>
          </w:tcPr>
          <w:p w14:paraId="7F9FB704" w14:textId="5582C913" w:rsidR="001E0CD4" w:rsidRDefault="001E0CD4" w:rsidP="000A1012">
            <w:pPr>
              <w:autoSpaceDE w:val="0"/>
              <w:autoSpaceDN w:val="0"/>
              <w:adjustRightInd w:val="0"/>
              <w:rPr>
                <w:b/>
                <w:bCs/>
                <w:snapToGrid/>
                <w:color w:val="auto"/>
                <w:sz w:val="20"/>
                <w:szCs w:val="21"/>
              </w:rPr>
            </w:pPr>
            <w:r>
              <w:rPr>
                <w:b/>
                <w:bCs/>
                <w:snapToGrid/>
                <w:color w:val="auto"/>
                <w:sz w:val="20"/>
                <w:szCs w:val="21"/>
              </w:rPr>
              <w:t>5</w:t>
            </w:r>
          </w:p>
        </w:tc>
        <w:sdt>
          <w:sdtPr>
            <w:rPr>
              <w:b/>
              <w:bCs/>
              <w:snapToGrid/>
              <w:color w:val="auto"/>
              <w:sz w:val="20"/>
              <w:szCs w:val="21"/>
            </w:rPr>
            <w:id w:val="1833642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37" w:type="dxa"/>
              </w:tcPr>
              <w:p w14:paraId="2D3D1422" w14:textId="0EAD8459" w:rsidR="001E0CD4" w:rsidRDefault="001E0CD4" w:rsidP="001E0CD4">
                <w:pPr>
                  <w:autoSpaceDE w:val="0"/>
                  <w:autoSpaceDN w:val="0"/>
                  <w:adjustRightInd w:val="0"/>
                  <w:jc w:val="center"/>
                  <w:rPr>
                    <w:b/>
                    <w:bCs/>
                    <w:snapToGrid/>
                    <w:color w:val="auto"/>
                    <w:sz w:val="20"/>
                    <w:szCs w:val="21"/>
                  </w:rPr>
                </w:pPr>
                <w:r w:rsidRPr="001E0CD4">
                  <w:rPr>
                    <w:rFonts w:ascii="MS Gothic" w:eastAsia="MS Gothic" w:hAnsi="MS Gothic" w:hint="eastAsia"/>
                    <w:b/>
                    <w:bCs/>
                    <w:snapToGrid/>
                    <w:color w:val="auto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1E0CD4" w14:paraId="75494B91" w14:textId="77777777" w:rsidTr="001E0CD4">
        <w:tc>
          <w:tcPr>
            <w:tcW w:w="3020" w:type="dxa"/>
          </w:tcPr>
          <w:p w14:paraId="3FE3B176" w14:textId="703DA496" w:rsidR="001E0CD4" w:rsidRDefault="001E0CD4" w:rsidP="000A1012">
            <w:pPr>
              <w:autoSpaceDE w:val="0"/>
              <w:autoSpaceDN w:val="0"/>
              <w:adjustRightInd w:val="0"/>
              <w:rPr>
                <w:b/>
                <w:bCs/>
                <w:snapToGrid/>
                <w:color w:val="auto"/>
                <w:sz w:val="20"/>
                <w:szCs w:val="21"/>
              </w:rPr>
            </w:pPr>
            <w:r>
              <w:rPr>
                <w:b/>
                <w:bCs/>
                <w:snapToGrid/>
                <w:color w:val="auto"/>
                <w:sz w:val="20"/>
                <w:szCs w:val="21"/>
              </w:rPr>
              <w:t>10</w:t>
            </w:r>
          </w:p>
        </w:tc>
        <w:sdt>
          <w:sdtPr>
            <w:rPr>
              <w:b/>
              <w:bCs/>
              <w:snapToGrid/>
              <w:color w:val="auto"/>
              <w:sz w:val="28"/>
              <w:szCs w:val="28"/>
            </w:rPr>
            <w:id w:val="-934127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37" w:type="dxa"/>
              </w:tcPr>
              <w:p w14:paraId="1D1BE046" w14:textId="449EE590" w:rsidR="001E0CD4" w:rsidRPr="001E0CD4" w:rsidRDefault="001E0CD4" w:rsidP="001E0CD4">
                <w:pPr>
                  <w:autoSpaceDE w:val="0"/>
                  <w:autoSpaceDN w:val="0"/>
                  <w:adjustRightInd w:val="0"/>
                  <w:jc w:val="center"/>
                  <w:rPr>
                    <w:b/>
                    <w:bCs/>
                    <w:snapToGrid/>
                    <w:color w:val="auto"/>
                    <w:sz w:val="28"/>
                    <w:szCs w:val="28"/>
                  </w:rPr>
                </w:pPr>
                <w:r w:rsidRPr="001E0CD4">
                  <w:rPr>
                    <w:rFonts w:ascii="MS Gothic" w:eastAsia="MS Gothic" w:hAnsi="MS Gothic" w:hint="eastAsia"/>
                    <w:b/>
                    <w:bCs/>
                    <w:snapToGrid/>
                    <w:color w:val="auto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1E0CD4" w14:paraId="1CEB3698" w14:textId="77777777" w:rsidTr="001E0CD4">
        <w:tc>
          <w:tcPr>
            <w:tcW w:w="3020" w:type="dxa"/>
          </w:tcPr>
          <w:p w14:paraId="17E4FCBA" w14:textId="7438B042" w:rsidR="001E0CD4" w:rsidRDefault="001E0CD4" w:rsidP="000A1012">
            <w:pPr>
              <w:autoSpaceDE w:val="0"/>
              <w:autoSpaceDN w:val="0"/>
              <w:adjustRightInd w:val="0"/>
              <w:rPr>
                <w:b/>
                <w:bCs/>
                <w:snapToGrid/>
                <w:color w:val="auto"/>
                <w:sz w:val="20"/>
                <w:szCs w:val="21"/>
              </w:rPr>
            </w:pPr>
            <w:r>
              <w:rPr>
                <w:b/>
                <w:bCs/>
                <w:snapToGrid/>
                <w:color w:val="auto"/>
                <w:sz w:val="20"/>
                <w:szCs w:val="21"/>
              </w:rPr>
              <w:t>15</w:t>
            </w:r>
          </w:p>
        </w:tc>
        <w:sdt>
          <w:sdtPr>
            <w:rPr>
              <w:b/>
              <w:bCs/>
              <w:snapToGrid/>
              <w:color w:val="auto"/>
              <w:sz w:val="28"/>
              <w:szCs w:val="28"/>
            </w:rPr>
            <w:id w:val="-201251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37" w:type="dxa"/>
              </w:tcPr>
              <w:p w14:paraId="46C03992" w14:textId="7AA20529" w:rsidR="001E0CD4" w:rsidRPr="001E0CD4" w:rsidRDefault="001E0CD4" w:rsidP="001E0CD4">
                <w:pPr>
                  <w:autoSpaceDE w:val="0"/>
                  <w:autoSpaceDN w:val="0"/>
                  <w:adjustRightInd w:val="0"/>
                  <w:jc w:val="center"/>
                  <w:rPr>
                    <w:b/>
                    <w:bCs/>
                    <w:snapToGrid/>
                    <w:color w:val="auto"/>
                    <w:sz w:val="28"/>
                    <w:szCs w:val="28"/>
                  </w:rPr>
                </w:pPr>
                <w:r w:rsidRPr="001E0CD4">
                  <w:rPr>
                    <w:rFonts w:ascii="MS Gothic" w:eastAsia="MS Gothic" w:hAnsi="MS Gothic" w:hint="eastAsia"/>
                    <w:b/>
                    <w:bCs/>
                    <w:snapToGrid/>
                    <w:color w:val="auto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1E0CD4" w14:paraId="4848B211" w14:textId="77777777" w:rsidTr="001E0CD4">
        <w:tc>
          <w:tcPr>
            <w:tcW w:w="3020" w:type="dxa"/>
          </w:tcPr>
          <w:p w14:paraId="0BEAE9D9" w14:textId="384469CA" w:rsidR="001E0CD4" w:rsidRDefault="001E0CD4" w:rsidP="000A1012">
            <w:pPr>
              <w:autoSpaceDE w:val="0"/>
              <w:autoSpaceDN w:val="0"/>
              <w:adjustRightInd w:val="0"/>
              <w:rPr>
                <w:b/>
                <w:bCs/>
                <w:snapToGrid/>
                <w:color w:val="auto"/>
                <w:sz w:val="20"/>
                <w:szCs w:val="21"/>
              </w:rPr>
            </w:pPr>
            <w:r>
              <w:rPr>
                <w:b/>
                <w:bCs/>
                <w:snapToGrid/>
                <w:color w:val="auto"/>
                <w:sz w:val="20"/>
                <w:szCs w:val="21"/>
              </w:rPr>
              <w:t>20 of hoger</w:t>
            </w:r>
          </w:p>
        </w:tc>
        <w:sdt>
          <w:sdtPr>
            <w:rPr>
              <w:b/>
              <w:bCs/>
              <w:snapToGrid/>
              <w:color w:val="auto"/>
              <w:sz w:val="28"/>
              <w:szCs w:val="28"/>
            </w:rPr>
            <w:id w:val="1132069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37" w:type="dxa"/>
              </w:tcPr>
              <w:p w14:paraId="4E19D18B" w14:textId="01D3B3DD" w:rsidR="001E0CD4" w:rsidRPr="001E0CD4" w:rsidRDefault="001E0CD4" w:rsidP="001E0CD4">
                <w:pPr>
                  <w:autoSpaceDE w:val="0"/>
                  <w:autoSpaceDN w:val="0"/>
                  <w:adjustRightInd w:val="0"/>
                  <w:jc w:val="center"/>
                  <w:rPr>
                    <w:b/>
                    <w:bCs/>
                    <w:snapToGrid/>
                    <w:color w:val="auto"/>
                    <w:sz w:val="28"/>
                    <w:szCs w:val="28"/>
                  </w:rPr>
                </w:pPr>
                <w:r w:rsidRPr="001E0CD4">
                  <w:rPr>
                    <w:rFonts w:ascii="MS Gothic" w:eastAsia="MS Gothic" w:hAnsi="MS Gothic" w:hint="eastAsia"/>
                    <w:b/>
                    <w:bCs/>
                    <w:snapToGrid/>
                    <w:color w:val="auto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508EBBC" w14:textId="77777777" w:rsidR="000A1012" w:rsidRDefault="000A1012" w:rsidP="000A1012">
      <w:pPr>
        <w:autoSpaceDE w:val="0"/>
        <w:autoSpaceDN w:val="0"/>
        <w:adjustRightInd w:val="0"/>
        <w:rPr>
          <w:snapToGrid/>
          <w:color w:val="auto"/>
          <w:sz w:val="20"/>
          <w:szCs w:val="21"/>
        </w:rPr>
      </w:pPr>
    </w:p>
    <w:p w14:paraId="7F778F53" w14:textId="77777777" w:rsidR="00701181" w:rsidRDefault="00701181" w:rsidP="00701181">
      <w:pPr>
        <w:rPr>
          <w:sz w:val="20"/>
        </w:rPr>
      </w:pPr>
    </w:p>
    <w:p w14:paraId="46B3EB2C" w14:textId="28C24E60" w:rsidR="00701181" w:rsidRDefault="00701181" w:rsidP="00701181">
      <w:pPr>
        <w:rPr>
          <w:sz w:val="20"/>
        </w:rPr>
      </w:pPr>
      <w:r>
        <w:rPr>
          <w:sz w:val="20"/>
        </w:rPr>
        <w:t>Link naar webshop: …………</w:t>
      </w:r>
      <w:r w:rsidRPr="001E0CD4">
        <w:rPr>
          <w:i/>
          <w:iCs/>
          <w:color w:val="D0CECE" w:themeColor="background2" w:themeShade="E6"/>
          <w:sz w:val="20"/>
        </w:rPr>
        <w:t>INVULLEN</w:t>
      </w:r>
      <w:r>
        <w:rPr>
          <w:sz w:val="20"/>
        </w:rPr>
        <w:t>……………………….</w:t>
      </w:r>
    </w:p>
    <w:p w14:paraId="41459004" w14:textId="24B2CCCF" w:rsidR="00701181" w:rsidRDefault="00701181" w:rsidP="00701181">
      <w:pPr>
        <w:rPr>
          <w:sz w:val="20"/>
        </w:rPr>
      </w:pPr>
    </w:p>
    <w:p w14:paraId="7A67F57E" w14:textId="77777777" w:rsidR="00701181" w:rsidRPr="003D4C31" w:rsidRDefault="00701181" w:rsidP="00701181"/>
    <w:p w14:paraId="3F4E3686" w14:textId="77777777" w:rsidR="000A1012" w:rsidRDefault="000A1012" w:rsidP="000A1012">
      <w:pPr>
        <w:autoSpaceDE w:val="0"/>
        <w:autoSpaceDN w:val="0"/>
        <w:adjustRightInd w:val="0"/>
        <w:rPr>
          <w:snapToGrid/>
          <w:color w:val="auto"/>
          <w:sz w:val="20"/>
          <w:szCs w:val="21"/>
        </w:rPr>
      </w:pPr>
    </w:p>
    <w:p w14:paraId="368E8B2C" w14:textId="77777777" w:rsidR="000A1012" w:rsidRDefault="000A1012" w:rsidP="000A1012">
      <w:pPr>
        <w:autoSpaceDE w:val="0"/>
        <w:autoSpaceDN w:val="0"/>
        <w:adjustRightInd w:val="0"/>
        <w:rPr>
          <w:snapToGrid/>
          <w:color w:val="auto"/>
          <w:sz w:val="20"/>
          <w:szCs w:val="21"/>
        </w:rPr>
      </w:pPr>
      <w:r>
        <w:rPr>
          <w:snapToGrid/>
          <w:color w:val="auto"/>
          <w:sz w:val="20"/>
          <w:szCs w:val="21"/>
        </w:rPr>
        <w:t>Aldus naar waarheid en rechtsgeldig ondertekend,</w:t>
      </w:r>
    </w:p>
    <w:p w14:paraId="157DDE52" w14:textId="77777777" w:rsidR="000A1012" w:rsidRDefault="000A1012" w:rsidP="000A1012">
      <w:pPr>
        <w:autoSpaceDE w:val="0"/>
        <w:autoSpaceDN w:val="0"/>
        <w:adjustRightInd w:val="0"/>
        <w:rPr>
          <w:snapToGrid/>
          <w:color w:val="auto"/>
          <w:sz w:val="20"/>
          <w:szCs w:val="21"/>
        </w:rPr>
      </w:pPr>
    </w:p>
    <w:p w14:paraId="18C6A045" w14:textId="77777777" w:rsidR="000A1012" w:rsidRDefault="000A1012" w:rsidP="000A1012">
      <w:pPr>
        <w:autoSpaceDE w:val="0"/>
        <w:autoSpaceDN w:val="0"/>
        <w:adjustRightInd w:val="0"/>
        <w:rPr>
          <w:snapToGrid/>
          <w:color w:val="auto"/>
          <w:sz w:val="2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3850"/>
      </w:tblGrid>
      <w:tr w:rsidR="000A1012" w14:paraId="3EBB03D1" w14:textId="77777777" w:rsidTr="00701181">
        <w:trPr>
          <w:cantSplit/>
          <w:trHeight w:val="397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3E8D" w14:textId="77777777" w:rsidR="000A1012" w:rsidRDefault="000A1012" w:rsidP="00D41F29">
            <w:pPr>
              <w:ind w:left="-165" w:firstLine="165"/>
              <w:rPr>
                <w:sz w:val="20"/>
              </w:rPr>
            </w:pPr>
            <w:r>
              <w:rPr>
                <w:sz w:val="20"/>
              </w:rPr>
              <w:t xml:space="preserve">Inschrijver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F65A3" w14:textId="77777777" w:rsidR="000A1012" w:rsidRDefault="000A1012" w:rsidP="00D41F29">
            <w:pPr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highlight w:val="lightGray"/>
              </w:rPr>
              <w:instrText xml:space="preserve"> FORMTEXT </w:instrText>
            </w:r>
            <w:r>
              <w:rPr>
                <w:sz w:val="20"/>
                <w:highlight w:val="lightGray"/>
              </w:rPr>
            </w:r>
            <w:r>
              <w:rPr>
                <w:sz w:val="20"/>
                <w:highlight w:val="lightGray"/>
              </w:rPr>
              <w:fldChar w:fldCharType="separate"/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sz w:val="20"/>
                <w:highlight w:val="lightGray"/>
              </w:rPr>
              <w:fldChar w:fldCharType="end"/>
            </w:r>
          </w:p>
        </w:tc>
      </w:tr>
      <w:tr w:rsidR="000A1012" w14:paraId="42F633B5" w14:textId="77777777" w:rsidTr="00701181">
        <w:trPr>
          <w:cantSplit/>
          <w:trHeight w:val="397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4E75" w14:textId="77777777" w:rsidR="000A1012" w:rsidRDefault="000A1012" w:rsidP="00D41F29">
            <w:pPr>
              <w:rPr>
                <w:sz w:val="20"/>
              </w:rPr>
            </w:pPr>
            <w:r>
              <w:rPr>
                <w:sz w:val="20"/>
              </w:rPr>
              <w:t>Naam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496B4" w14:textId="77777777" w:rsidR="000A1012" w:rsidRDefault="000A1012" w:rsidP="00D41F29">
            <w:pPr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highlight w:val="lightGray"/>
              </w:rPr>
              <w:instrText xml:space="preserve"> FORMTEXT </w:instrText>
            </w:r>
            <w:r>
              <w:rPr>
                <w:sz w:val="20"/>
                <w:highlight w:val="lightGray"/>
              </w:rPr>
            </w:r>
            <w:r>
              <w:rPr>
                <w:sz w:val="20"/>
                <w:highlight w:val="lightGray"/>
              </w:rPr>
              <w:fldChar w:fldCharType="separate"/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sz w:val="20"/>
                <w:highlight w:val="lightGray"/>
              </w:rPr>
              <w:fldChar w:fldCharType="end"/>
            </w:r>
          </w:p>
        </w:tc>
      </w:tr>
      <w:tr w:rsidR="000A1012" w14:paraId="38A079F0" w14:textId="77777777" w:rsidTr="00701181">
        <w:trPr>
          <w:cantSplit/>
          <w:trHeight w:val="397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890E" w14:textId="77777777" w:rsidR="000A1012" w:rsidRDefault="000A1012" w:rsidP="00D41F29">
            <w:pPr>
              <w:rPr>
                <w:sz w:val="20"/>
              </w:rPr>
            </w:pPr>
            <w:r>
              <w:rPr>
                <w:sz w:val="20"/>
              </w:rPr>
              <w:t>Functie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8EA47" w14:textId="77777777" w:rsidR="000A1012" w:rsidRDefault="000A1012" w:rsidP="00D41F29">
            <w:pPr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highlight w:val="lightGray"/>
              </w:rPr>
              <w:instrText xml:space="preserve"> FORMTEXT </w:instrText>
            </w:r>
            <w:r>
              <w:rPr>
                <w:sz w:val="20"/>
                <w:highlight w:val="lightGray"/>
              </w:rPr>
            </w:r>
            <w:r>
              <w:rPr>
                <w:sz w:val="20"/>
                <w:highlight w:val="lightGray"/>
              </w:rPr>
              <w:fldChar w:fldCharType="separate"/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sz w:val="20"/>
                <w:highlight w:val="lightGray"/>
              </w:rPr>
              <w:fldChar w:fldCharType="end"/>
            </w:r>
          </w:p>
        </w:tc>
      </w:tr>
      <w:tr w:rsidR="000A1012" w14:paraId="24E47A6E" w14:textId="77777777" w:rsidTr="00701181">
        <w:trPr>
          <w:cantSplit/>
          <w:trHeight w:val="397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559" w14:textId="77777777" w:rsidR="000A1012" w:rsidRDefault="000A1012" w:rsidP="00D41F29">
            <w:pPr>
              <w:rPr>
                <w:sz w:val="20"/>
              </w:rPr>
            </w:pPr>
            <w:r>
              <w:rPr>
                <w:sz w:val="20"/>
              </w:rPr>
              <w:t>Plaats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9ED60" w14:textId="77777777" w:rsidR="000A1012" w:rsidRDefault="000A1012" w:rsidP="00D41F29">
            <w:pPr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highlight w:val="lightGray"/>
              </w:rPr>
              <w:instrText xml:space="preserve"> FORMTEXT </w:instrText>
            </w:r>
            <w:r>
              <w:rPr>
                <w:sz w:val="20"/>
                <w:highlight w:val="lightGray"/>
              </w:rPr>
            </w:r>
            <w:r>
              <w:rPr>
                <w:sz w:val="20"/>
                <w:highlight w:val="lightGray"/>
              </w:rPr>
              <w:fldChar w:fldCharType="separate"/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sz w:val="20"/>
                <w:highlight w:val="lightGray"/>
              </w:rPr>
              <w:fldChar w:fldCharType="end"/>
            </w:r>
          </w:p>
        </w:tc>
      </w:tr>
      <w:tr w:rsidR="000A1012" w14:paraId="69C6CD6B" w14:textId="77777777" w:rsidTr="00701181">
        <w:trPr>
          <w:cantSplit/>
          <w:trHeight w:val="397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9FDB" w14:textId="77777777" w:rsidR="000A1012" w:rsidRDefault="000A1012" w:rsidP="00D41F29">
            <w:pPr>
              <w:rPr>
                <w:sz w:val="20"/>
              </w:rPr>
            </w:pPr>
            <w:r>
              <w:rPr>
                <w:sz w:val="20"/>
              </w:rPr>
              <w:t>Datum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682DA" w14:textId="77777777" w:rsidR="000A1012" w:rsidRDefault="000A1012" w:rsidP="00D41F29">
            <w:pPr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highlight w:val="lightGray"/>
              </w:rPr>
              <w:instrText xml:space="preserve"> FORMTEXT </w:instrText>
            </w:r>
            <w:r>
              <w:rPr>
                <w:sz w:val="20"/>
                <w:highlight w:val="lightGray"/>
              </w:rPr>
            </w:r>
            <w:r>
              <w:rPr>
                <w:sz w:val="20"/>
                <w:highlight w:val="lightGray"/>
              </w:rPr>
              <w:fldChar w:fldCharType="separate"/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sz w:val="20"/>
                <w:highlight w:val="lightGray"/>
              </w:rPr>
              <w:fldChar w:fldCharType="end"/>
            </w:r>
          </w:p>
        </w:tc>
      </w:tr>
      <w:tr w:rsidR="000A1012" w14:paraId="743B8F98" w14:textId="77777777" w:rsidTr="00701181">
        <w:trPr>
          <w:cantSplit/>
          <w:trHeight w:val="1312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7530" w14:textId="77777777" w:rsidR="000A1012" w:rsidRDefault="000A1012" w:rsidP="00D41F29">
            <w:pPr>
              <w:rPr>
                <w:sz w:val="20"/>
              </w:rPr>
            </w:pPr>
            <w:r>
              <w:rPr>
                <w:sz w:val="20"/>
              </w:rPr>
              <w:t>Handtekening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37AD2" w14:textId="77777777" w:rsidR="000A1012" w:rsidRDefault="000A1012" w:rsidP="00D41F29">
            <w:pPr>
              <w:rPr>
                <w:sz w:val="20"/>
                <w:highlight w:val="lightGray"/>
              </w:rPr>
            </w:pPr>
            <w:r>
              <w:rPr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highlight w:val="lightGray"/>
              </w:rPr>
              <w:instrText xml:space="preserve"> FORMTEXT </w:instrText>
            </w:r>
            <w:r>
              <w:rPr>
                <w:sz w:val="20"/>
                <w:highlight w:val="lightGray"/>
              </w:rPr>
            </w:r>
            <w:r>
              <w:rPr>
                <w:sz w:val="20"/>
                <w:highlight w:val="lightGray"/>
              </w:rPr>
              <w:fldChar w:fldCharType="separate"/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noProof/>
                <w:sz w:val="20"/>
                <w:highlight w:val="lightGray"/>
              </w:rPr>
              <w:t> </w:t>
            </w:r>
            <w:r>
              <w:rPr>
                <w:sz w:val="20"/>
                <w:highlight w:val="lightGray"/>
              </w:rPr>
              <w:fldChar w:fldCharType="end"/>
            </w:r>
          </w:p>
        </w:tc>
      </w:tr>
    </w:tbl>
    <w:p w14:paraId="2C00BB19" w14:textId="77777777" w:rsidR="000A1012" w:rsidRDefault="000A1012" w:rsidP="000A1012">
      <w:pPr>
        <w:autoSpaceDE w:val="0"/>
        <w:autoSpaceDN w:val="0"/>
        <w:adjustRightInd w:val="0"/>
        <w:rPr>
          <w:snapToGrid/>
          <w:color w:val="auto"/>
          <w:sz w:val="20"/>
          <w:szCs w:val="21"/>
        </w:rPr>
      </w:pPr>
    </w:p>
    <w:p w14:paraId="331671BE" w14:textId="77777777" w:rsidR="000A1012" w:rsidRDefault="000A1012" w:rsidP="000A1012">
      <w:pPr>
        <w:autoSpaceDE w:val="0"/>
        <w:autoSpaceDN w:val="0"/>
        <w:adjustRightInd w:val="0"/>
        <w:rPr>
          <w:snapToGrid/>
          <w:color w:val="auto"/>
          <w:sz w:val="20"/>
          <w:szCs w:val="21"/>
        </w:rPr>
      </w:pPr>
    </w:p>
    <w:sectPr w:rsidR="000A1012" w:rsidSect="00F2239D">
      <w:headerReference w:type="default" r:id="rId7"/>
      <w:pgSz w:w="11906" w:h="16838" w:code="9"/>
      <w:pgMar w:top="1134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DC81A" w14:textId="77777777" w:rsidR="000A1012" w:rsidRDefault="000A1012" w:rsidP="000A1012">
      <w:r>
        <w:separator/>
      </w:r>
    </w:p>
  </w:endnote>
  <w:endnote w:type="continuationSeparator" w:id="0">
    <w:p w14:paraId="6DABAFA2" w14:textId="77777777" w:rsidR="000A1012" w:rsidRDefault="000A1012" w:rsidP="000A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E3DF" w14:textId="77777777" w:rsidR="000A1012" w:rsidRDefault="000A1012" w:rsidP="000A1012">
      <w:r>
        <w:separator/>
      </w:r>
    </w:p>
  </w:footnote>
  <w:footnote w:type="continuationSeparator" w:id="0">
    <w:p w14:paraId="00E5841E" w14:textId="77777777" w:rsidR="000A1012" w:rsidRDefault="000A1012" w:rsidP="000A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2A9F" w14:textId="75C3E52B" w:rsidR="000A1012" w:rsidRDefault="000A1012" w:rsidP="000A1012">
    <w:pPr>
      <w:pStyle w:val="Koptekst"/>
      <w:jc w:val="right"/>
    </w:pPr>
    <w:r w:rsidRPr="00B42605">
      <w:rPr>
        <w:b/>
        <w:noProof/>
        <w:szCs w:val="21"/>
      </w:rPr>
      <w:drawing>
        <wp:inline distT="0" distB="0" distL="0" distR="0" wp14:anchorId="773B9DF3" wp14:editId="452772E1">
          <wp:extent cx="1166441" cy="752475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4336" cy="764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173F5"/>
    <w:multiLevelType w:val="hybridMultilevel"/>
    <w:tmpl w:val="B5481BD2"/>
    <w:lvl w:ilvl="0" w:tplc="FFFFFFFF">
      <w:start w:val="1"/>
      <w:numFmt w:val="upperLetter"/>
      <w:pStyle w:val="HTMLAddress1"/>
      <w:lvlText w:val="%1.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FD2CF2"/>
    <w:multiLevelType w:val="hybridMultilevel"/>
    <w:tmpl w:val="02420B6A"/>
    <w:lvl w:ilvl="0" w:tplc="2B9EDB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629B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53C1D"/>
    <w:multiLevelType w:val="hybridMultilevel"/>
    <w:tmpl w:val="A9CEC3D8"/>
    <w:lvl w:ilvl="0" w:tplc="CD1E8212">
      <w:start w:val="1"/>
      <w:numFmt w:val="bullet"/>
      <w:pStyle w:val="Kop2"/>
      <w:lvlText w:val=""/>
      <w:lvlJc w:val="left"/>
      <w:pPr>
        <w:ind w:left="720" w:hanging="360"/>
      </w:pPr>
      <w:rPr>
        <w:rFonts w:ascii="Wingdings" w:hAnsi="Wingdings" w:hint="default"/>
        <w:color w:val="00629B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735492">
    <w:abstractNumId w:val="1"/>
  </w:num>
  <w:num w:numId="2" w16cid:durableId="1369795880">
    <w:abstractNumId w:val="2"/>
  </w:num>
  <w:num w:numId="3" w16cid:durableId="160838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012"/>
    <w:rsid w:val="000A1012"/>
    <w:rsid w:val="000C5626"/>
    <w:rsid w:val="001E0CD4"/>
    <w:rsid w:val="0027449B"/>
    <w:rsid w:val="002E0E34"/>
    <w:rsid w:val="002E502F"/>
    <w:rsid w:val="003D4C31"/>
    <w:rsid w:val="005E6458"/>
    <w:rsid w:val="00701181"/>
    <w:rsid w:val="008A2ECA"/>
    <w:rsid w:val="00A336F1"/>
    <w:rsid w:val="00BE5F39"/>
    <w:rsid w:val="00C65953"/>
    <w:rsid w:val="00D362DF"/>
    <w:rsid w:val="00DB035C"/>
    <w:rsid w:val="00F2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D328D"/>
  <w15:chartTrackingRefBased/>
  <w15:docId w15:val="{DB7CB627-95D1-47FD-BE28-56D0FD79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A1012"/>
    <w:rPr>
      <w:rFonts w:ascii="Arial" w:eastAsia="Times New Roman" w:hAnsi="Arial" w:cs="Arial"/>
      <w:snapToGrid w:val="0"/>
      <w:color w:val="000000"/>
      <w:sz w:val="21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2239D"/>
    <w:pPr>
      <w:outlineLvl w:val="0"/>
    </w:pPr>
    <w:rPr>
      <w:rFonts w:eastAsiaTheme="majorEastAsia" w:cstheme="majorBidi"/>
      <w:b/>
      <w:color w:val="00629B"/>
      <w:sz w:val="24"/>
      <w:szCs w:val="32"/>
    </w:rPr>
  </w:style>
  <w:style w:type="paragraph" w:styleId="Kop2">
    <w:name w:val="heading 2"/>
    <w:aliases w:val="Opsommingsteken,Reset numbering,Bijlage,paragraaf,Paragraaf"/>
    <w:basedOn w:val="Standaard"/>
    <w:next w:val="Standaard"/>
    <w:link w:val="Kop2Char"/>
    <w:unhideWhenUsed/>
    <w:qFormat/>
    <w:rsid w:val="00F2239D"/>
    <w:pPr>
      <w:numPr>
        <w:numId w:val="2"/>
      </w:numPr>
      <w:tabs>
        <w:tab w:val="left" w:pos="284"/>
      </w:tabs>
      <w:ind w:left="284" w:hanging="284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Opsommingsteken Char,Reset numbering Char,Bijlage Char,paragraaf Char,Paragraaf Char"/>
    <w:basedOn w:val="Standaardalinea-lettertype"/>
    <w:link w:val="Kop2"/>
    <w:uiPriority w:val="9"/>
    <w:rsid w:val="00F2239D"/>
    <w:rPr>
      <w:rFonts w:ascii="Arial" w:eastAsiaTheme="majorEastAsia" w:hAnsi="Arial" w:cstheme="majorBidi"/>
      <w:color w:val="000000" w:themeColor="text1"/>
      <w:sz w:val="21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F2239D"/>
    <w:rPr>
      <w:rFonts w:ascii="Arial" w:eastAsiaTheme="majorEastAsia" w:hAnsi="Arial" w:cstheme="majorBidi"/>
      <w:b/>
      <w:color w:val="00629B"/>
      <w:sz w:val="24"/>
      <w:szCs w:val="32"/>
    </w:rPr>
  </w:style>
  <w:style w:type="paragraph" w:customStyle="1" w:styleId="HTMLAddress1">
    <w:name w:val="HTML Address1"/>
    <w:basedOn w:val="Standaard"/>
    <w:rsid w:val="000A1012"/>
    <w:pPr>
      <w:numPr>
        <w:numId w:val="3"/>
      </w:numPr>
      <w:tabs>
        <w:tab w:val="clear" w:pos="0"/>
      </w:tabs>
      <w:spacing w:line="260" w:lineRule="atLeast"/>
      <w:ind w:firstLine="0"/>
    </w:pPr>
    <w:rPr>
      <w:rFonts w:ascii="Times New Roman" w:hAnsi="Times New Roman" w:cs="Times New Roman"/>
      <w:i/>
      <w:iCs/>
      <w:snapToGrid/>
      <w:color w:val="auto"/>
      <w:sz w:val="2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0A101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A1012"/>
    <w:rPr>
      <w:rFonts w:ascii="Arial" w:eastAsia="Times New Roman" w:hAnsi="Arial" w:cs="Arial"/>
      <w:snapToGrid w:val="0"/>
      <w:color w:val="000000"/>
      <w:sz w:val="21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A101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A1012"/>
    <w:rPr>
      <w:rFonts w:ascii="Arial" w:eastAsia="Times New Roman" w:hAnsi="Arial" w:cs="Arial"/>
      <w:snapToGrid w:val="0"/>
      <w:color w:val="000000"/>
      <w:sz w:val="21"/>
      <w:szCs w:val="20"/>
      <w:lang w:eastAsia="nl-NL"/>
    </w:rPr>
  </w:style>
  <w:style w:type="table" w:styleId="Tabelraster">
    <w:name w:val="Table Grid"/>
    <w:basedOn w:val="Standaardtabel"/>
    <w:uiPriority w:val="39"/>
    <w:rsid w:val="002E0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1E0C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HHWLD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van Ewijk</dc:creator>
  <cp:keywords/>
  <dc:description/>
  <cp:lastModifiedBy>Rob van Ewijk</cp:lastModifiedBy>
  <cp:revision>6</cp:revision>
  <dcterms:created xsi:type="dcterms:W3CDTF">2022-11-07T15:21:00Z</dcterms:created>
  <dcterms:modified xsi:type="dcterms:W3CDTF">2022-12-09T14:53:00Z</dcterms:modified>
</cp:coreProperties>
</file>